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300"/>
        <w:gridCol w:w="3240"/>
      </w:tblGrid>
      <w:tr w:rsidR="00124970" w:rsidRPr="00124970" w:rsidTr="00ED213C">
        <w:trPr>
          <w:cantSplit/>
        </w:trPr>
        <w:tc>
          <w:tcPr>
            <w:tcW w:w="3070" w:type="dxa"/>
          </w:tcPr>
          <w:p w:rsidR="00E5654D" w:rsidRPr="00124970" w:rsidRDefault="00E5654D" w:rsidP="00ED213C">
            <w:pPr>
              <w:pStyle w:val="1"/>
              <w:spacing w:line="240" w:lineRule="auto"/>
              <w:ind w:firstLine="0"/>
              <w:jc w:val="center"/>
              <w:rPr>
                <w:b/>
              </w:rPr>
            </w:pPr>
            <w:r w:rsidRPr="00124970">
              <w:br w:type="page"/>
            </w:r>
          </w:p>
        </w:tc>
        <w:tc>
          <w:tcPr>
            <w:tcW w:w="3300" w:type="dxa"/>
          </w:tcPr>
          <w:p w:rsidR="00E5654D" w:rsidRPr="00124970" w:rsidRDefault="00E5654D" w:rsidP="00ED213C">
            <w:pPr>
              <w:pStyle w:val="1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124970">
              <w:rPr>
                <w:b/>
                <w:noProof/>
                <w:spacing w:val="-20"/>
                <w:sz w:val="20"/>
              </w:rPr>
              <w:drawing>
                <wp:inline distT="0" distB="0" distL="0" distR="0" wp14:anchorId="73C7B08D" wp14:editId="4ECD152C">
                  <wp:extent cx="731520" cy="8032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</w:tcPr>
          <w:p w:rsidR="00E5654D" w:rsidRPr="00124970" w:rsidRDefault="00E5654D" w:rsidP="00ED213C">
            <w:pPr>
              <w:pStyle w:val="1"/>
              <w:spacing w:line="240" w:lineRule="auto"/>
              <w:ind w:firstLine="0"/>
              <w:jc w:val="center"/>
              <w:rPr>
                <w:b/>
              </w:rPr>
            </w:pPr>
          </w:p>
        </w:tc>
      </w:tr>
      <w:tr w:rsidR="00124970" w:rsidRPr="00124970" w:rsidTr="00ED213C">
        <w:trPr>
          <w:cantSplit/>
        </w:trPr>
        <w:tc>
          <w:tcPr>
            <w:tcW w:w="9610" w:type="dxa"/>
            <w:gridSpan w:val="3"/>
            <w:tcBorders>
              <w:bottom w:val="single" w:sz="4" w:space="0" w:color="auto"/>
            </w:tcBorders>
          </w:tcPr>
          <w:p w:rsidR="00E5654D" w:rsidRPr="00124970" w:rsidRDefault="00E5654D" w:rsidP="00ED213C">
            <w:pPr>
              <w:pStyle w:val="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124970">
              <w:rPr>
                <w:b/>
                <w:sz w:val="32"/>
                <w:szCs w:val="32"/>
              </w:rPr>
              <w:t>Министерство национальной</w:t>
            </w:r>
          </w:p>
          <w:p w:rsidR="00E5654D" w:rsidRPr="00124970" w:rsidRDefault="00E5654D" w:rsidP="00ED213C">
            <w:pPr>
              <w:pStyle w:val="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124970">
              <w:rPr>
                <w:b/>
                <w:sz w:val="32"/>
                <w:szCs w:val="32"/>
              </w:rPr>
              <w:t>политики Республики Коми</w:t>
            </w:r>
          </w:p>
        </w:tc>
      </w:tr>
      <w:tr w:rsidR="00124970" w:rsidRPr="00124970" w:rsidTr="00ED213C">
        <w:trPr>
          <w:cantSplit/>
        </w:trPr>
        <w:tc>
          <w:tcPr>
            <w:tcW w:w="9610" w:type="dxa"/>
            <w:gridSpan w:val="3"/>
            <w:tcBorders>
              <w:top w:val="single" w:sz="4" w:space="0" w:color="auto"/>
            </w:tcBorders>
          </w:tcPr>
          <w:p w:rsidR="00E5654D" w:rsidRPr="00124970" w:rsidRDefault="00E5654D" w:rsidP="00ED213C">
            <w:pPr>
              <w:pStyle w:val="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124970">
              <w:rPr>
                <w:b/>
                <w:sz w:val="32"/>
                <w:szCs w:val="32"/>
              </w:rPr>
              <w:t>Коми Республикаса национальнöй</w:t>
            </w:r>
          </w:p>
          <w:p w:rsidR="00E5654D" w:rsidRPr="00124970" w:rsidRDefault="00E5654D" w:rsidP="00ED213C">
            <w:pPr>
              <w:pStyle w:val="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124970">
              <w:rPr>
                <w:b/>
                <w:sz w:val="32"/>
                <w:szCs w:val="32"/>
              </w:rPr>
              <w:t>политика министерство</w:t>
            </w:r>
          </w:p>
        </w:tc>
      </w:tr>
      <w:tr w:rsidR="00124970" w:rsidRPr="00124970" w:rsidTr="00ED213C">
        <w:trPr>
          <w:cantSplit/>
        </w:trPr>
        <w:tc>
          <w:tcPr>
            <w:tcW w:w="3070" w:type="dxa"/>
          </w:tcPr>
          <w:p w:rsidR="00E5654D" w:rsidRPr="00124970" w:rsidRDefault="00E5654D" w:rsidP="00ED213C">
            <w:pPr>
              <w:pStyle w:val="1"/>
              <w:ind w:firstLine="0"/>
              <w:jc w:val="center"/>
              <w:rPr>
                <w:b/>
              </w:rPr>
            </w:pPr>
          </w:p>
        </w:tc>
        <w:tc>
          <w:tcPr>
            <w:tcW w:w="3300" w:type="dxa"/>
          </w:tcPr>
          <w:p w:rsidR="00E5654D" w:rsidRPr="00124970" w:rsidRDefault="00E5654D" w:rsidP="00ED213C">
            <w:pPr>
              <w:pStyle w:val="1"/>
              <w:spacing w:before="360" w:after="240"/>
              <w:ind w:firstLine="0"/>
              <w:jc w:val="center"/>
              <w:rPr>
                <w:b/>
                <w:sz w:val="28"/>
                <w:szCs w:val="28"/>
              </w:rPr>
            </w:pPr>
            <w:r w:rsidRPr="00124970">
              <w:rPr>
                <w:b/>
                <w:sz w:val="28"/>
                <w:szCs w:val="28"/>
              </w:rPr>
              <w:t>ПРИКАЗ</w:t>
            </w:r>
          </w:p>
        </w:tc>
        <w:tc>
          <w:tcPr>
            <w:tcW w:w="3240" w:type="dxa"/>
          </w:tcPr>
          <w:p w:rsidR="00E5654D" w:rsidRPr="00124970" w:rsidRDefault="00E5654D" w:rsidP="00ED213C">
            <w:pPr>
              <w:pStyle w:val="1"/>
              <w:ind w:firstLine="0"/>
              <w:jc w:val="center"/>
              <w:rPr>
                <w:b/>
              </w:rPr>
            </w:pPr>
          </w:p>
        </w:tc>
      </w:tr>
      <w:tr w:rsidR="00E5654D" w:rsidRPr="00124970" w:rsidTr="00ED213C">
        <w:trPr>
          <w:cantSplit/>
        </w:trPr>
        <w:tc>
          <w:tcPr>
            <w:tcW w:w="9610" w:type="dxa"/>
            <w:gridSpan w:val="3"/>
          </w:tcPr>
          <w:p w:rsidR="00E5654D" w:rsidRPr="00124970" w:rsidRDefault="00E5654D" w:rsidP="00ED213C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  <w:r w:rsidRPr="00124970">
              <w:rPr>
                <w:b/>
                <w:sz w:val="28"/>
                <w:szCs w:val="28"/>
              </w:rPr>
              <w:t xml:space="preserve">  </w:t>
            </w:r>
          </w:p>
          <w:p w:rsidR="00E5654D" w:rsidRPr="00124970" w:rsidRDefault="00E5654D" w:rsidP="00ED213C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5654D" w:rsidRPr="00124970" w:rsidRDefault="00E5654D" w:rsidP="00D51668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  <w:r w:rsidRPr="00124970">
              <w:rPr>
                <w:b/>
                <w:sz w:val="28"/>
                <w:szCs w:val="28"/>
              </w:rPr>
              <w:t xml:space="preserve">  </w:t>
            </w:r>
            <w:r w:rsidR="009F1FCC">
              <w:rPr>
                <w:b/>
                <w:sz w:val="28"/>
                <w:szCs w:val="28"/>
              </w:rPr>
              <w:t>№ 30-од</w:t>
            </w:r>
            <w:r w:rsidRPr="00124970">
              <w:rPr>
                <w:b/>
                <w:sz w:val="28"/>
                <w:szCs w:val="28"/>
              </w:rPr>
              <w:t xml:space="preserve">            </w:t>
            </w:r>
            <w:r w:rsidR="00AB63CC" w:rsidRPr="00124970">
              <w:rPr>
                <w:b/>
                <w:sz w:val="28"/>
                <w:szCs w:val="28"/>
              </w:rPr>
              <w:t xml:space="preserve">                              </w:t>
            </w:r>
            <w:r w:rsidRPr="00124970">
              <w:rPr>
                <w:b/>
                <w:sz w:val="28"/>
                <w:szCs w:val="28"/>
              </w:rPr>
              <w:t xml:space="preserve">                          </w:t>
            </w:r>
            <w:r w:rsidR="009F1FCC">
              <w:rPr>
                <w:b/>
                <w:sz w:val="28"/>
                <w:szCs w:val="28"/>
              </w:rPr>
              <w:t xml:space="preserve">      «06»  февраля</w:t>
            </w:r>
            <w:r w:rsidR="00D51668" w:rsidRPr="00124970">
              <w:rPr>
                <w:b/>
                <w:sz w:val="28"/>
                <w:szCs w:val="28"/>
              </w:rPr>
              <w:t xml:space="preserve"> 201</w:t>
            </w:r>
            <w:r w:rsidR="00D51668">
              <w:rPr>
                <w:b/>
                <w:sz w:val="28"/>
                <w:szCs w:val="28"/>
              </w:rPr>
              <w:t>7</w:t>
            </w:r>
            <w:r w:rsidR="00D51668" w:rsidRPr="00124970">
              <w:rPr>
                <w:b/>
                <w:sz w:val="28"/>
                <w:szCs w:val="28"/>
              </w:rPr>
              <w:t xml:space="preserve"> г</w:t>
            </w:r>
            <w:r w:rsidR="00D51668">
              <w:rPr>
                <w:b/>
                <w:sz w:val="28"/>
                <w:szCs w:val="28"/>
              </w:rPr>
              <w:t>.</w:t>
            </w:r>
          </w:p>
        </w:tc>
      </w:tr>
    </w:tbl>
    <w:p w:rsidR="00E5654D" w:rsidRPr="00124970" w:rsidRDefault="00E5654D" w:rsidP="000A4165">
      <w:pPr>
        <w:tabs>
          <w:tab w:val="left" w:pos="1276"/>
          <w:tab w:val="left" w:pos="1418"/>
        </w:tabs>
        <w:spacing w:line="360" w:lineRule="auto"/>
        <w:jc w:val="center"/>
        <w:rPr>
          <w:noProof/>
          <w:sz w:val="26"/>
          <w:szCs w:val="26"/>
        </w:rPr>
      </w:pPr>
    </w:p>
    <w:p w:rsidR="00E5654D" w:rsidRPr="00124970" w:rsidRDefault="00E5654D" w:rsidP="000A4165">
      <w:pPr>
        <w:jc w:val="center"/>
        <w:rPr>
          <w:b/>
          <w:sz w:val="28"/>
          <w:szCs w:val="24"/>
        </w:rPr>
      </w:pPr>
      <w:r w:rsidRPr="00124970">
        <w:rPr>
          <w:noProof/>
          <w:sz w:val="26"/>
          <w:szCs w:val="26"/>
        </w:rPr>
        <w:t xml:space="preserve"> </w:t>
      </w:r>
      <w:r w:rsidRPr="00124970">
        <w:rPr>
          <w:b/>
          <w:sz w:val="28"/>
          <w:szCs w:val="24"/>
        </w:rPr>
        <w:t xml:space="preserve">О внесении изменений в некоторые приказы </w:t>
      </w:r>
    </w:p>
    <w:p w:rsidR="00E5654D" w:rsidRPr="00124970" w:rsidRDefault="00E5654D" w:rsidP="000A4165">
      <w:pPr>
        <w:jc w:val="center"/>
        <w:rPr>
          <w:b/>
          <w:sz w:val="28"/>
          <w:szCs w:val="24"/>
        </w:rPr>
      </w:pPr>
      <w:r w:rsidRPr="00124970">
        <w:rPr>
          <w:b/>
          <w:sz w:val="28"/>
          <w:szCs w:val="24"/>
        </w:rPr>
        <w:t xml:space="preserve">Министерства </w:t>
      </w:r>
      <w:r w:rsidRPr="00124970">
        <w:rPr>
          <w:b/>
          <w:sz w:val="28"/>
          <w:szCs w:val="28"/>
        </w:rPr>
        <w:t>национальной политики</w:t>
      </w:r>
      <w:r w:rsidRPr="00124970">
        <w:rPr>
          <w:b/>
          <w:sz w:val="28"/>
          <w:szCs w:val="24"/>
        </w:rPr>
        <w:t xml:space="preserve"> Республики Коми</w:t>
      </w:r>
    </w:p>
    <w:p w:rsidR="001C29A5" w:rsidRPr="00124970" w:rsidRDefault="001C29A5" w:rsidP="001C29A5">
      <w:pPr>
        <w:spacing w:line="360" w:lineRule="auto"/>
        <w:jc w:val="center"/>
        <w:rPr>
          <w:rFonts w:eastAsiaTheme="minorHAnsi"/>
          <w:b/>
          <w:sz w:val="28"/>
          <w:szCs w:val="28"/>
          <w:highlight w:val="yellow"/>
          <w:lang w:eastAsia="en-US"/>
        </w:rPr>
      </w:pPr>
    </w:p>
    <w:p w:rsidR="001C29A5" w:rsidRPr="00124970" w:rsidRDefault="001C29A5" w:rsidP="001C29A5">
      <w:pPr>
        <w:spacing w:line="360" w:lineRule="auto"/>
        <w:jc w:val="center"/>
        <w:rPr>
          <w:rFonts w:eastAsiaTheme="minorHAnsi"/>
          <w:b/>
          <w:sz w:val="28"/>
          <w:szCs w:val="28"/>
          <w:highlight w:val="yellow"/>
          <w:lang w:eastAsia="en-US"/>
        </w:rPr>
      </w:pPr>
    </w:p>
    <w:p w:rsidR="001C29A5" w:rsidRPr="00124970" w:rsidRDefault="001C29A5" w:rsidP="001C29A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24970">
        <w:rPr>
          <w:rFonts w:eastAsiaTheme="minorHAnsi"/>
          <w:sz w:val="28"/>
          <w:szCs w:val="28"/>
          <w:lang w:eastAsia="en-US"/>
        </w:rPr>
        <w:t>Приказываю:</w:t>
      </w:r>
    </w:p>
    <w:p w:rsidR="001C29A5" w:rsidRPr="00124970" w:rsidRDefault="001C29A5" w:rsidP="001C29A5">
      <w:pPr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24970">
        <w:rPr>
          <w:rFonts w:eastAsiaTheme="minorHAnsi"/>
          <w:sz w:val="28"/>
          <w:szCs w:val="28"/>
          <w:lang w:eastAsia="en-US"/>
        </w:rPr>
        <w:t>Внести в некоторые приказы Министерства национальной политики Республики Коми изменения по перечню согласно приложению.</w:t>
      </w:r>
    </w:p>
    <w:p w:rsidR="001C29A5" w:rsidRPr="00124970" w:rsidRDefault="001C29A5" w:rsidP="001C29A5">
      <w:pPr>
        <w:numPr>
          <w:ilvl w:val="0"/>
          <w:numId w:val="1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24970">
        <w:rPr>
          <w:rFonts w:eastAsiaTheme="minorHAnsi"/>
          <w:sz w:val="28"/>
          <w:szCs w:val="28"/>
          <w:lang w:eastAsia="en-US"/>
        </w:rPr>
        <w:t>Контроль за исполнением настоящего приказа оставляю за собой.</w:t>
      </w:r>
    </w:p>
    <w:p w:rsidR="001C29A5" w:rsidRPr="00124970" w:rsidRDefault="001C29A5" w:rsidP="00AB63CC">
      <w:pPr>
        <w:tabs>
          <w:tab w:val="left" w:pos="1134"/>
        </w:tabs>
        <w:spacing w:line="360" w:lineRule="auto"/>
        <w:ind w:left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24970">
        <w:rPr>
          <w:rFonts w:eastAsiaTheme="minorHAnsi"/>
          <w:sz w:val="28"/>
          <w:szCs w:val="28"/>
          <w:lang w:eastAsia="en-US"/>
        </w:rPr>
        <w:t xml:space="preserve"> </w:t>
      </w:r>
    </w:p>
    <w:p w:rsidR="00AB63CC" w:rsidRPr="00124970" w:rsidRDefault="00AB63CC" w:rsidP="00AB63CC">
      <w:pPr>
        <w:tabs>
          <w:tab w:val="left" w:pos="1134"/>
        </w:tabs>
        <w:spacing w:line="360" w:lineRule="auto"/>
        <w:ind w:left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AB63CC" w:rsidRPr="00124970" w:rsidRDefault="00AB63CC" w:rsidP="00AB63CC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6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4970"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 </w:t>
      </w:r>
      <w:r w:rsidR="00BD2307" w:rsidRPr="00124970">
        <w:rPr>
          <w:rFonts w:ascii="Times New Roman" w:hAnsi="Times New Roman" w:cs="Times New Roman"/>
          <w:sz w:val="28"/>
          <w:szCs w:val="28"/>
        </w:rPr>
        <w:t>Е</w:t>
      </w:r>
      <w:r w:rsidRPr="00124970">
        <w:rPr>
          <w:rFonts w:ascii="Times New Roman" w:hAnsi="Times New Roman" w:cs="Times New Roman"/>
          <w:sz w:val="28"/>
          <w:szCs w:val="28"/>
        </w:rPr>
        <w:t>.</w:t>
      </w:r>
      <w:r w:rsidR="00BD2307" w:rsidRPr="00124970">
        <w:rPr>
          <w:rFonts w:ascii="Times New Roman" w:hAnsi="Times New Roman" w:cs="Times New Roman"/>
          <w:sz w:val="28"/>
          <w:szCs w:val="28"/>
        </w:rPr>
        <w:t>В</w:t>
      </w:r>
      <w:r w:rsidRPr="00124970">
        <w:rPr>
          <w:rFonts w:ascii="Times New Roman" w:hAnsi="Times New Roman" w:cs="Times New Roman"/>
          <w:sz w:val="28"/>
          <w:szCs w:val="28"/>
        </w:rPr>
        <w:t xml:space="preserve">. </w:t>
      </w:r>
      <w:r w:rsidR="00BD2307" w:rsidRPr="00124970">
        <w:rPr>
          <w:rFonts w:ascii="Times New Roman" w:hAnsi="Times New Roman" w:cs="Times New Roman"/>
          <w:sz w:val="28"/>
          <w:szCs w:val="28"/>
        </w:rPr>
        <w:t>Савтенко</w:t>
      </w: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63CC" w:rsidRPr="00124970" w:rsidRDefault="00AB63CC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63CC" w:rsidRPr="00124970" w:rsidRDefault="00AB63CC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63CC" w:rsidRPr="00124970" w:rsidRDefault="00AB63CC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9F1FCC" w:rsidRDefault="00F54C62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Жохов А.В.</w:t>
      </w:r>
    </w:p>
    <w:p w:rsidR="00D71261" w:rsidRPr="009F1FCC" w:rsidRDefault="00D71261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29A5" w:rsidRPr="00124970" w:rsidRDefault="001C29A5" w:rsidP="001C2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0030F" w:rsidRPr="00124970" w:rsidRDefault="00F0030F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right"/>
        <w:rPr>
          <w:sz w:val="28"/>
          <w:szCs w:val="28"/>
        </w:rPr>
      </w:pPr>
      <w:r w:rsidRPr="00124970">
        <w:rPr>
          <w:sz w:val="28"/>
          <w:szCs w:val="28"/>
        </w:rPr>
        <w:t>ПРИЛОЖЕНИЕ</w:t>
      </w:r>
    </w:p>
    <w:p w:rsidR="00F0030F" w:rsidRPr="00124970" w:rsidRDefault="00F0030F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right"/>
        <w:rPr>
          <w:sz w:val="28"/>
          <w:szCs w:val="28"/>
        </w:rPr>
      </w:pPr>
    </w:p>
    <w:p w:rsidR="00F0030F" w:rsidRPr="00124970" w:rsidRDefault="00F0030F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right"/>
        <w:rPr>
          <w:sz w:val="28"/>
          <w:szCs w:val="28"/>
        </w:rPr>
      </w:pPr>
      <w:r w:rsidRPr="00124970">
        <w:rPr>
          <w:sz w:val="28"/>
          <w:szCs w:val="28"/>
        </w:rPr>
        <w:t xml:space="preserve">к приказу </w:t>
      </w:r>
    </w:p>
    <w:p w:rsidR="00F0030F" w:rsidRPr="00124970" w:rsidRDefault="00F0030F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right"/>
        <w:rPr>
          <w:sz w:val="28"/>
          <w:szCs w:val="28"/>
        </w:rPr>
      </w:pPr>
      <w:r w:rsidRPr="00124970">
        <w:rPr>
          <w:sz w:val="28"/>
          <w:szCs w:val="28"/>
        </w:rPr>
        <w:t>Министерства национальной</w:t>
      </w:r>
    </w:p>
    <w:p w:rsidR="00F0030F" w:rsidRPr="00124970" w:rsidRDefault="00F0030F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right"/>
        <w:rPr>
          <w:sz w:val="28"/>
          <w:szCs w:val="28"/>
        </w:rPr>
      </w:pPr>
      <w:r w:rsidRPr="00124970">
        <w:rPr>
          <w:sz w:val="28"/>
          <w:szCs w:val="28"/>
        </w:rPr>
        <w:t xml:space="preserve">политики Республики Коми </w:t>
      </w:r>
    </w:p>
    <w:p w:rsidR="00F0030F" w:rsidRPr="00124970" w:rsidRDefault="00F0030F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right"/>
        <w:rPr>
          <w:sz w:val="28"/>
          <w:szCs w:val="28"/>
        </w:rPr>
      </w:pPr>
    </w:p>
    <w:p w:rsidR="00F0030F" w:rsidRPr="00124970" w:rsidRDefault="00250763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right"/>
        <w:rPr>
          <w:sz w:val="28"/>
          <w:szCs w:val="28"/>
        </w:rPr>
      </w:pPr>
      <w:r w:rsidRPr="00124970">
        <w:rPr>
          <w:sz w:val="28"/>
          <w:szCs w:val="28"/>
        </w:rPr>
        <w:t>от «</w:t>
      </w:r>
      <w:r w:rsidR="009F1FCC">
        <w:rPr>
          <w:sz w:val="28"/>
          <w:szCs w:val="28"/>
        </w:rPr>
        <w:t>06</w:t>
      </w:r>
      <w:r w:rsidRPr="00124970">
        <w:rPr>
          <w:sz w:val="28"/>
          <w:szCs w:val="28"/>
        </w:rPr>
        <w:t xml:space="preserve">» </w:t>
      </w:r>
      <w:r w:rsidR="009F1FCC">
        <w:rPr>
          <w:sz w:val="28"/>
          <w:szCs w:val="28"/>
        </w:rPr>
        <w:t xml:space="preserve"> февраля</w:t>
      </w:r>
      <w:r w:rsidRPr="00124970">
        <w:rPr>
          <w:sz w:val="28"/>
          <w:szCs w:val="28"/>
        </w:rPr>
        <w:t xml:space="preserve"> 201</w:t>
      </w:r>
      <w:r w:rsidR="00F54C62">
        <w:rPr>
          <w:sz w:val="28"/>
          <w:szCs w:val="28"/>
        </w:rPr>
        <w:t>7</w:t>
      </w:r>
      <w:r w:rsidRPr="00124970">
        <w:rPr>
          <w:sz w:val="28"/>
          <w:szCs w:val="28"/>
        </w:rPr>
        <w:t xml:space="preserve"> г. № </w:t>
      </w:r>
      <w:r w:rsidR="009F1FCC">
        <w:rPr>
          <w:sz w:val="28"/>
          <w:szCs w:val="28"/>
        </w:rPr>
        <w:t>30-од</w:t>
      </w:r>
      <w:bookmarkStart w:id="0" w:name="_GoBack"/>
      <w:bookmarkEnd w:id="0"/>
    </w:p>
    <w:p w:rsidR="005655EE" w:rsidRDefault="005655EE" w:rsidP="00124970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both"/>
        <w:rPr>
          <w:sz w:val="28"/>
          <w:szCs w:val="28"/>
        </w:rPr>
      </w:pPr>
    </w:p>
    <w:p w:rsidR="00F0030F" w:rsidRPr="00124970" w:rsidRDefault="00F0030F" w:rsidP="005655EE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center"/>
        <w:rPr>
          <w:sz w:val="28"/>
          <w:szCs w:val="28"/>
        </w:rPr>
      </w:pPr>
      <w:r w:rsidRPr="00124970">
        <w:rPr>
          <w:sz w:val="28"/>
          <w:szCs w:val="28"/>
        </w:rPr>
        <w:t>ПЕРЕЧЕНЬ</w:t>
      </w:r>
    </w:p>
    <w:p w:rsidR="003330E4" w:rsidRPr="00124970" w:rsidRDefault="00F0030F" w:rsidP="00124970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ind w:firstLine="709"/>
        <w:jc w:val="both"/>
        <w:rPr>
          <w:sz w:val="28"/>
          <w:szCs w:val="28"/>
        </w:rPr>
      </w:pPr>
      <w:r w:rsidRPr="00124970">
        <w:rPr>
          <w:sz w:val="28"/>
          <w:szCs w:val="28"/>
        </w:rPr>
        <w:t>изменений, вносимых в некоторые приказы Министерства национальной политики Республики Коми</w:t>
      </w:r>
    </w:p>
    <w:p w:rsidR="00A67259" w:rsidRPr="00124970" w:rsidRDefault="00A67259" w:rsidP="0012497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57491" w:rsidRDefault="00557491" w:rsidP="005574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621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F54C62">
        <w:rPr>
          <w:sz w:val="28"/>
          <w:szCs w:val="28"/>
        </w:rPr>
        <w:t xml:space="preserve">В приказе Министерства национальной политики Республики Коми от </w:t>
      </w:r>
      <w:r>
        <w:rPr>
          <w:sz w:val="28"/>
          <w:szCs w:val="28"/>
        </w:rPr>
        <w:t>13</w:t>
      </w:r>
      <w:r w:rsidRPr="00F54C62">
        <w:rPr>
          <w:sz w:val="28"/>
          <w:szCs w:val="28"/>
        </w:rPr>
        <w:t xml:space="preserve"> </w:t>
      </w:r>
      <w:r w:rsidR="000A23A1">
        <w:rPr>
          <w:sz w:val="28"/>
          <w:szCs w:val="28"/>
        </w:rPr>
        <w:t>а</w:t>
      </w:r>
      <w:r>
        <w:rPr>
          <w:sz w:val="28"/>
          <w:szCs w:val="28"/>
        </w:rPr>
        <w:t>преля</w:t>
      </w:r>
      <w:r w:rsidRPr="00F54C62">
        <w:rPr>
          <w:sz w:val="28"/>
          <w:szCs w:val="28"/>
        </w:rPr>
        <w:t xml:space="preserve"> 2016 года № </w:t>
      </w:r>
      <w:r>
        <w:rPr>
          <w:sz w:val="28"/>
          <w:szCs w:val="28"/>
        </w:rPr>
        <w:t>113</w:t>
      </w:r>
      <w:r w:rsidRPr="00F54C62">
        <w:rPr>
          <w:sz w:val="28"/>
          <w:szCs w:val="28"/>
        </w:rPr>
        <w:t>-од «</w:t>
      </w:r>
      <w:r w:rsidRPr="00557491">
        <w:rPr>
          <w:sz w:val="28"/>
          <w:szCs w:val="28"/>
        </w:rPr>
        <w:t>Об утверждении Порядка оказания гражданам бесплатной юридической помощи</w:t>
      </w:r>
      <w:r w:rsidRPr="00F54C62">
        <w:rPr>
          <w:sz w:val="28"/>
          <w:szCs w:val="28"/>
        </w:rPr>
        <w:t>»:</w:t>
      </w:r>
    </w:p>
    <w:p w:rsidR="000A23A1" w:rsidRDefault="00557491" w:rsidP="003365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далее по тексту слова «заведующим с</w:t>
      </w:r>
      <w:r w:rsidRPr="009E5D92">
        <w:rPr>
          <w:sz w:val="28"/>
          <w:szCs w:val="28"/>
        </w:rPr>
        <w:t>ектор</w:t>
      </w:r>
      <w:r>
        <w:rPr>
          <w:sz w:val="28"/>
          <w:szCs w:val="28"/>
        </w:rPr>
        <w:t>ом</w:t>
      </w:r>
      <w:r w:rsidRPr="009E5D92">
        <w:rPr>
          <w:sz w:val="28"/>
          <w:szCs w:val="28"/>
        </w:rPr>
        <w:t xml:space="preserve"> организационно-кадровой работы</w:t>
      </w:r>
      <w:r>
        <w:rPr>
          <w:sz w:val="28"/>
          <w:szCs w:val="28"/>
        </w:rPr>
        <w:t xml:space="preserve"> (далее – Сектор)» заменить словами «начальником отдела государственной службы, кадровой работы и контроля (далее – Отдел)» в соответствующем падеже.</w:t>
      </w:r>
    </w:p>
    <w:p w:rsidR="000A23A1" w:rsidRDefault="000A23A1" w:rsidP="000A23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621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F54C62">
        <w:rPr>
          <w:sz w:val="28"/>
          <w:szCs w:val="28"/>
        </w:rPr>
        <w:t xml:space="preserve">В приказе Министерства национальной политики Республики Коми от </w:t>
      </w:r>
      <w:r>
        <w:rPr>
          <w:sz w:val="28"/>
          <w:szCs w:val="28"/>
        </w:rPr>
        <w:t>06</w:t>
      </w:r>
      <w:r w:rsidRPr="00F54C62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F54C62">
        <w:rPr>
          <w:sz w:val="28"/>
          <w:szCs w:val="28"/>
        </w:rPr>
        <w:t xml:space="preserve"> 2016 года № </w:t>
      </w:r>
      <w:r>
        <w:rPr>
          <w:sz w:val="28"/>
          <w:szCs w:val="28"/>
        </w:rPr>
        <w:t>218</w:t>
      </w:r>
      <w:r w:rsidRPr="00F54C62">
        <w:rPr>
          <w:sz w:val="28"/>
          <w:szCs w:val="28"/>
        </w:rPr>
        <w:t>-од «</w:t>
      </w:r>
      <w:r w:rsidRPr="000A23A1">
        <w:rPr>
          <w:sz w:val="28"/>
          <w:szCs w:val="28"/>
        </w:rPr>
        <w:t>Об утверждении порядка направления нормативных правовых актов Министерства национальной политики Республики Коми в прокуратуру Республики Коми для проведения антикоррупционной экспертизы»</w:t>
      </w:r>
      <w:r w:rsidRPr="00F54C62">
        <w:rPr>
          <w:sz w:val="28"/>
          <w:szCs w:val="28"/>
        </w:rPr>
        <w:t>:</w:t>
      </w:r>
    </w:p>
    <w:p w:rsidR="000A23A1" w:rsidRDefault="000A23A1" w:rsidP="000A23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далее по тексту слова «с</w:t>
      </w:r>
      <w:r w:rsidRPr="009E5D92">
        <w:rPr>
          <w:sz w:val="28"/>
          <w:szCs w:val="28"/>
        </w:rPr>
        <w:t>ектор организационно-кадровой работы</w:t>
      </w:r>
      <w:r>
        <w:rPr>
          <w:sz w:val="28"/>
          <w:szCs w:val="28"/>
        </w:rPr>
        <w:t>» заменить словами «отдел государственной службы, кадровой работы и контроля» в соответствующем падеже.</w:t>
      </w:r>
    </w:p>
    <w:p w:rsidR="000A23A1" w:rsidRDefault="0062621E" w:rsidP="006D41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A23A1">
        <w:rPr>
          <w:sz w:val="28"/>
          <w:szCs w:val="28"/>
        </w:rPr>
        <w:t xml:space="preserve">. </w:t>
      </w:r>
      <w:r w:rsidR="000A23A1" w:rsidRPr="00F54C62">
        <w:rPr>
          <w:sz w:val="28"/>
          <w:szCs w:val="28"/>
        </w:rPr>
        <w:t xml:space="preserve">В приказе Министерства национальной политики Республики Коми от </w:t>
      </w:r>
      <w:r w:rsidR="000A23A1">
        <w:rPr>
          <w:sz w:val="28"/>
          <w:szCs w:val="28"/>
        </w:rPr>
        <w:t>06</w:t>
      </w:r>
      <w:r w:rsidR="000A23A1" w:rsidRPr="00F54C62">
        <w:rPr>
          <w:sz w:val="28"/>
          <w:szCs w:val="28"/>
        </w:rPr>
        <w:t xml:space="preserve"> </w:t>
      </w:r>
      <w:r w:rsidR="000A23A1">
        <w:rPr>
          <w:sz w:val="28"/>
          <w:szCs w:val="28"/>
        </w:rPr>
        <w:t>октября</w:t>
      </w:r>
      <w:r w:rsidR="000A23A1" w:rsidRPr="00F54C62">
        <w:rPr>
          <w:sz w:val="28"/>
          <w:szCs w:val="28"/>
        </w:rPr>
        <w:t xml:space="preserve"> 2016 года № </w:t>
      </w:r>
      <w:r w:rsidR="000A23A1">
        <w:rPr>
          <w:sz w:val="28"/>
          <w:szCs w:val="28"/>
        </w:rPr>
        <w:t>219</w:t>
      </w:r>
      <w:r w:rsidR="000A23A1" w:rsidRPr="00F54C62">
        <w:rPr>
          <w:sz w:val="28"/>
          <w:szCs w:val="28"/>
        </w:rPr>
        <w:t>-од «</w:t>
      </w:r>
      <w:r w:rsidR="000A23A1" w:rsidRPr="007D2CF5">
        <w:rPr>
          <w:rFonts w:eastAsia="Calibri"/>
          <w:sz w:val="28"/>
          <w:szCs w:val="28"/>
          <w:lang w:eastAsia="en-US"/>
        </w:rPr>
        <w:t>Об утверждении</w:t>
      </w:r>
      <w:r w:rsidR="006D412D">
        <w:rPr>
          <w:rFonts w:eastAsia="Calibri"/>
          <w:sz w:val="28"/>
          <w:szCs w:val="28"/>
          <w:lang w:eastAsia="en-US"/>
        </w:rPr>
        <w:t xml:space="preserve"> положения о «Телефоне доверия» </w:t>
      </w:r>
      <w:r w:rsidR="000A23A1" w:rsidRPr="00AA1BB9">
        <w:rPr>
          <w:rFonts w:eastAsia="Calibri"/>
          <w:sz w:val="28"/>
          <w:szCs w:val="28"/>
          <w:lang w:eastAsia="en-US"/>
        </w:rPr>
        <w:t>в Министерстве национальной политики Республики Коми</w:t>
      </w:r>
      <w:r w:rsidR="006D412D">
        <w:rPr>
          <w:rFonts w:eastAsia="Calibri"/>
          <w:sz w:val="28"/>
          <w:szCs w:val="28"/>
          <w:lang w:eastAsia="en-US"/>
        </w:rPr>
        <w:t xml:space="preserve"> </w:t>
      </w:r>
      <w:r w:rsidR="000A23A1" w:rsidRPr="007D2CF5">
        <w:rPr>
          <w:rFonts w:eastAsia="Calibri"/>
          <w:sz w:val="28"/>
          <w:szCs w:val="28"/>
          <w:lang w:eastAsia="en-US"/>
        </w:rPr>
        <w:t>по вопросам противодействия коррупции</w:t>
      </w:r>
      <w:r w:rsidR="000A23A1" w:rsidRPr="000A23A1">
        <w:rPr>
          <w:sz w:val="28"/>
          <w:szCs w:val="28"/>
        </w:rPr>
        <w:t>»</w:t>
      </w:r>
      <w:r w:rsidR="000A23A1" w:rsidRPr="00F54C62">
        <w:rPr>
          <w:sz w:val="28"/>
          <w:szCs w:val="28"/>
        </w:rPr>
        <w:t>:</w:t>
      </w:r>
    </w:p>
    <w:p w:rsidR="006D412D" w:rsidRDefault="00005A7E" w:rsidP="006D41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D412D">
        <w:rPr>
          <w:sz w:val="28"/>
          <w:szCs w:val="28"/>
        </w:rPr>
        <w:t>алее по тексту слова «заведующего сектором организационной и кадровой работы» заменить словами «начальника отдела государственной службы, кадровой работы и контроля»</w:t>
      </w:r>
      <w:r w:rsidR="006D412D" w:rsidRPr="006D412D">
        <w:rPr>
          <w:sz w:val="28"/>
          <w:szCs w:val="28"/>
        </w:rPr>
        <w:t xml:space="preserve"> </w:t>
      </w:r>
      <w:r w:rsidR="006D412D">
        <w:rPr>
          <w:sz w:val="28"/>
          <w:szCs w:val="28"/>
        </w:rPr>
        <w:t>в соответствующем падеже.</w:t>
      </w:r>
    </w:p>
    <w:p w:rsidR="006D412D" w:rsidRDefault="009E5D92" w:rsidP="009E5D9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621E">
        <w:rPr>
          <w:sz w:val="28"/>
          <w:szCs w:val="28"/>
        </w:rPr>
        <w:t>4</w:t>
      </w:r>
      <w:r w:rsidR="006D412D">
        <w:rPr>
          <w:sz w:val="28"/>
          <w:szCs w:val="28"/>
        </w:rPr>
        <w:t xml:space="preserve">. </w:t>
      </w:r>
      <w:r w:rsidR="006D412D" w:rsidRPr="00F54C62">
        <w:rPr>
          <w:sz w:val="28"/>
          <w:szCs w:val="28"/>
        </w:rPr>
        <w:t xml:space="preserve">В приказе Министерства национальной политики Республики Коми от </w:t>
      </w:r>
      <w:r w:rsidR="006D412D">
        <w:rPr>
          <w:sz w:val="28"/>
          <w:szCs w:val="28"/>
        </w:rPr>
        <w:t>06</w:t>
      </w:r>
      <w:r w:rsidR="006D412D" w:rsidRPr="00F54C62">
        <w:rPr>
          <w:sz w:val="28"/>
          <w:szCs w:val="28"/>
        </w:rPr>
        <w:t xml:space="preserve"> </w:t>
      </w:r>
      <w:r w:rsidR="006D412D">
        <w:rPr>
          <w:sz w:val="28"/>
          <w:szCs w:val="28"/>
        </w:rPr>
        <w:t>октября</w:t>
      </w:r>
      <w:r w:rsidR="006D412D" w:rsidRPr="00F54C62">
        <w:rPr>
          <w:sz w:val="28"/>
          <w:szCs w:val="28"/>
        </w:rPr>
        <w:t xml:space="preserve"> 2016 года № </w:t>
      </w:r>
      <w:r w:rsidR="006D412D">
        <w:rPr>
          <w:sz w:val="28"/>
          <w:szCs w:val="28"/>
        </w:rPr>
        <w:t>220</w:t>
      </w:r>
      <w:r w:rsidR="006D412D" w:rsidRPr="00F54C62">
        <w:rPr>
          <w:sz w:val="28"/>
          <w:szCs w:val="28"/>
        </w:rPr>
        <w:t>-од «</w:t>
      </w:r>
      <w:r w:rsidR="006D412D" w:rsidRPr="00C95388">
        <w:rPr>
          <w:sz w:val="28"/>
          <w:szCs w:val="28"/>
        </w:rPr>
        <w:t>Об утверждении порядка проведения антикоррупционной экспертизы нормативных правовых актов и проектов нормативных правовых актов в Министерстве национальной политики Республики Коми</w:t>
      </w:r>
      <w:r w:rsidR="006D412D" w:rsidRPr="000A23A1">
        <w:rPr>
          <w:sz w:val="28"/>
          <w:szCs w:val="28"/>
        </w:rPr>
        <w:t>»</w:t>
      </w:r>
      <w:r w:rsidR="006D412D" w:rsidRPr="00F54C62">
        <w:rPr>
          <w:sz w:val="28"/>
          <w:szCs w:val="28"/>
        </w:rPr>
        <w:t>:</w:t>
      </w:r>
    </w:p>
    <w:p w:rsidR="00005A7E" w:rsidRDefault="006D412D" w:rsidP="009E5D9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далее по тексту слова «с</w:t>
      </w:r>
      <w:r w:rsidRPr="009E5D92">
        <w:rPr>
          <w:sz w:val="28"/>
          <w:szCs w:val="28"/>
        </w:rPr>
        <w:t>ектор организационно-кадровой работы</w:t>
      </w:r>
      <w:r>
        <w:rPr>
          <w:sz w:val="28"/>
          <w:szCs w:val="28"/>
        </w:rPr>
        <w:t>» заменить словами «отдел государственной службы, кадровой работы и контроля» в соответствующем падеже.</w:t>
      </w:r>
    </w:p>
    <w:p w:rsidR="00005A7E" w:rsidRDefault="00005A7E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621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54C62">
        <w:rPr>
          <w:sz w:val="28"/>
          <w:szCs w:val="28"/>
        </w:rPr>
        <w:t xml:space="preserve">В приказе Министерства национальной политики Республики Коми от </w:t>
      </w:r>
      <w:r>
        <w:rPr>
          <w:sz w:val="28"/>
          <w:szCs w:val="28"/>
        </w:rPr>
        <w:t>24</w:t>
      </w:r>
      <w:r w:rsidRPr="00F54C62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F54C62">
        <w:rPr>
          <w:sz w:val="28"/>
          <w:szCs w:val="28"/>
        </w:rPr>
        <w:t xml:space="preserve"> 2016 года № </w:t>
      </w:r>
      <w:r>
        <w:rPr>
          <w:sz w:val="28"/>
          <w:szCs w:val="28"/>
        </w:rPr>
        <w:t>235</w:t>
      </w:r>
      <w:r w:rsidRPr="00F54C62">
        <w:rPr>
          <w:sz w:val="28"/>
          <w:szCs w:val="28"/>
        </w:rPr>
        <w:t>-од «</w:t>
      </w:r>
      <w:r>
        <w:rPr>
          <w:sz w:val="28"/>
          <w:szCs w:val="28"/>
        </w:rPr>
        <w:t xml:space="preserve">О мерах по реализации </w:t>
      </w:r>
      <w:r w:rsidRPr="00005A7E">
        <w:rPr>
          <w:sz w:val="28"/>
          <w:szCs w:val="28"/>
        </w:rPr>
        <w:t xml:space="preserve">в Министерстве </w:t>
      </w:r>
      <w:r w:rsidRPr="00005A7E">
        <w:rPr>
          <w:sz w:val="28"/>
          <w:szCs w:val="28"/>
        </w:rPr>
        <w:lastRenderedPageBreak/>
        <w:t>национа</w:t>
      </w:r>
      <w:r>
        <w:rPr>
          <w:sz w:val="28"/>
          <w:szCs w:val="28"/>
        </w:rPr>
        <w:t xml:space="preserve">льной политики Республики Коми </w:t>
      </w:r>
      <w:r w:rsidRPr="00005A7E">
        <w:rPr>
          <w:sz w:val="28"/>
          <w:szCs w:val="28"/>
        </w:rPr>
        <w:t>законодательства о противодействии коррупции</w:t>
      </w:r>
      <w:r w:rsidRPr="000A23A1">
        <w:rPr>
          <w:sz w:val="28"/>
          <w:szCs w:val="28"/>
        </w:rPr>
        <w:t>»</w:t>
      </w:r>
      <w:r w:rsidRPr="00F54C62">
        <w:rPr>
          <w:sz w:val="28"/>
          <w:szCs w:val="28"/>
        </w:rPr>
        <w:t>:</w:t>
      </w:r>
    </w:p>
    <w:p w:rsidR="0080602A" w:rsidRDefault="0080602A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5A7E">
        <w:rPr>
          <w:sz w:val="28"/>
          <w:szCs w:val="28"/>
        </w:rPr>
        <w:t>далее по тексту слова «с</w:t>
      </w:r>
      <w:r w:rsidR="00005A7E" w:rsidRPr="009E5D92">
        <w:rPr>
          <w:sz w:val="28"/>
          <w:szCs w:val="28"/>
        </w:rPr>
        <w:t>ектор организационно-кадровой работы</w:t>
      </w:r>
      <w:r w:rsidR="00005A7E">
        <w:rPr>
          <w:sz w:val="28"/>
          <w:szCs w:val="28"/>
        </w:rPr>
        <w:t>» заменить словами «отдел государственной службы, кадровой работы и контроля» в соответствующем падеже;</w:t>
      </w:r>
    </w:p>
    <w:p w:rsidR="00005A7E" w:rsidRDefault="00005A7E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далее по тексту слова «заведующий сектором организационной и кадровой работы» заменить словами «начальник отдела государственной службы, кадровой работы и контроля»</w:t>
      </w:r>
      <w:r w:rsidRPr="006D412D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соответствующем падеже.</w:t>
      </w:r>
    </w:p>
    <w:p w:rsidR="00005A7E" w:rsidRDefault="00005A7E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далее по тексту слова «главный специалист-эксперт сектора организационной и кадровой работы» заменить словами «главный специалист-эксперт отдела государственной службы, кадровой работы и контроля» в соответствующем падеже;</w:t>
      </w:r>
    </w:p>
    <w:p w:rsidR="00005A7E" w:rsidRDefault="00005A7E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пункт 2 Перечня ввести должность «</w:t>
      </w:r>
      <w:r w:rsidRPr="00831A7A">
        <w:rPr>
          <w:bCs/>
          <w:iCs/>
          <w:sz w:val="26"/>
          <w:szCs w:val="26"/>
        </w:rPr>
        <w:t>ведущий специалист-эксперт</w:t>
      </w:r>
      <w:r>
        <w:rPr>
          <w:bCs/>
          <w:iCs/>
          <w:sz w:val="26"/>
          <w:szCs w:val="26"/>
        </w:rPr>
        <w:t xml:space="preserve"> </w:t>
      </w:r>
      <w:r w:rsidRPr="00831A7A">
        <w:rPr>
          <w:bCs/>
          <w:iCs/>
          <w:sz w:val="26"/>
          <w:szCs w:val="26"/>
        </w:rPr>
        <w:t>отдела финансово-экономической работы</w:t>
      </w:r>
      <w:r>
        <w:rPr>
          <w:bCs/>
          <w:iCs/>
          <w:sz w:val="26"/>
          <w:szCs w:val="26"/>
        </w:rPr>
        <w:t>»</w:t>
      </w:r>
      <w:r w:rsidR="0062621E">
        <w:rPr>
          <w:bCs/>
          <w:iCs/>
          <w:sz w:val="26"/>
          <w:szCs w:val="26"/>
        </w:rPr>
        <w:t>;</w:t>
      </w:r>
    </w:p>
    <w:p w:rsidR="0062621E" w:rsidRDefault="0062621E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пункте 2 Перечня упразднить должность «</w:t>
      </w:r>
      <w:r>
        <w:rPr>
          <w:sz w:val="26"/>
          <w:szCs w:val="26"/>
        </w:rPr>
        <w:t>ведущий специалист-эксперт отдела по работе с национально-культурными и религиозными объединениями</w:t>
      </w:r>
      <w:r>
        <w:rPr>
          <w:bCs/>
          <w:iCs/>
          <w:sz w:val="26"/>
          <w:szCs w:val="26"/>
        </w:rPr>
        <w:t>».</w:t>
      </w:r>
    </w:p>
    <w:p w:rsidR="00C71CD3" w:rsidRDefault="00C71CD3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621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F54C62">
        <w:rPr>
          <w:sz w:val="28"/>
          <w:szCs w:val="28"/>
        </w:rPr>
        <w:t xml:space="preserve">В приказе Министерства национальной политики Республики Коми от </w:t>
      </w:r>
      <w:r>
        <w:rPr>
          <w:sz w:val="28"/>
          <w:szCs w:val="28"/>
        </w:rPr>
        <w:t>15</w:t>
      </w:r>
      <w:r w:rsidRPr="00F54C62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F54C62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F54C6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120</w:t>
      </w:r>
      <w:r w:rsidRPr="00F54C62">
        <w:rPr>
          <w:sz w:val="28"/>
          <w:szCs w:val="28"/>
        </w:rPr>
        <w:t>-од «</w:t>
      </w:r>
      <w:r w:rsidRPr="00C71CD3">
        <w:rPr>
          <w:sz w:val="28"/>
          <w:szCs w:val="28"/>
        </w:rPr>
        <w:t>Об утверждении Положения о сообщении лицом, замещающим государственную должность Республики Коми в Министерстве национальной политики Республики Коми, государственными гражданскими служащими Республики Коми, замещающими должности государственной гражданской службы в Министерстве национальной политики Республики Коми,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Pr="000A23A1">
        <w:rPr>
          <w:sz w:val="28"/>
          <w:szCs w:val="28"/>
        </w:rPr>
        <w:t>»</w:t>
      </w:r>
      <w:r w:rsidRPr="00F54C62">
        <w:rPr>
          <w:sz w:val="28"/>
          <w:szCs w:val="28"/>
        </w:rPr>
        <w:t>:</w:t>
      </w:r>
    </w:p>
    <w:p w:rsidR="00C71CD3" w:rsidRDefault="00C71CD3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пункте 4 слова «главного специалиста-эксперта отдела финансово-экономической и кадровой работы» заменить словами «начальника отдела государственной службы, кадровой работы и контроля»;</w:t>
      </w:r>
    </w:p>
    <w:p w:rsidR="00C71CD3" w:rsidRDefault="00C71CD3" w:rsidP="00005A7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далее по тексту слова «отдел финансово-экономической и кадровой работы» заменить словами «отдел государственной службы, кадровой работы и контроля» в соответствующем падеже.</w:t>
      </w:r>
    </w:p>
    <w:p w:rsidR="009E5D92" w:rsidRDefault="009E5D92" w:rsidP="009E5D9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3D9F" w:rsidRDefault="00193D9F" w:rsidP="00193D9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3D9F" w:rsidRDefault="00193D9F" w:rsidP="00193D9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60C53" w:rsidRDefault="00A60C53" w:rsidP="00A60C53">
      <w:pPr>
        <w:contextualSpacing/>
        <w:jc w:val="both"/>
        <w:rPr>
          <w:sz w:val="28"/>
          <w:szCs w:val="28"/>
        </w:rPr>
      </w:pPr>
    </w:p>
    <w:p w:rsidR="00EB44B5" w:rsidRPr="00AB236F" w:rsidRDefault="00EB44B5" w:rsidP="00EB44B5">
      <w:pPr>
        <w:contextualSpacing/>
        <w:jc w:val="both"/>
        <w:rPr>
          <w:sz w:val="28"/>
          <w:szCs w:val="28"/>
        </w:rPr>
      </w:pPr>
    </w:p>
    <w:sectPr w:rsidR="00EB44B5" w:rsidRPr="00AB236F" w:rsidSect="00AA143A">
      <w:footerReference w:type="default" r:id="rId10"/>
      <w:pgSz w:w="11906" w:h="16838" w:code="9"/>
      <w:pgMar w:top="1134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20" w:rsidRDefault="00C26B20" w:rsidP="00D51668">
      <w:r>
        <w:separator/>
      </w:r>
    </w:p>
  </w:endnote>
  <w:endnote w:type="continuationSeparator" w:id="0">
    <w:p w:rsidR="00C26B20" w:rsidRDefault="00C26B20" w:rsidP="00D5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766530"/>
      <w:docPartObj>
        <w:docPartGallery w:val="Page Numbers (Bottom of Page)"/>
        <w:docPartUnique/>
      </w:docPartObj>
    </w:sdtPr>
    <w:sdtEndPr/>
    <w:sdtContent>
      <w:p w:rsidR="00D51668" w:rsidRDefault="00D5166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FCC">
          <w:rPr>
            <w:noProof/>
          </w:rPr>
          <w:t>2</w:t>
        </w:r>
        <w:r>
          <w:fldChar w:fldCharType="end"/>
        </w:r>
      </w:p>
    </w:sdtContent>
  </w:sdt>
  <w:p w:rsidR="00D51668" w:rsidRDefault="00D516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20" w:rsidRDefault="00C26B20" w:rsidP="00D51668">
      <w:r>
        <w:separator/>
      </w:r>
    </w:p>
  </w:footnote>
  <w:footnote w:type="continuationSeparator" w:id="0">
    <w:p w:rsidR="00C26B20" w:rsidRDefault="00C26B20" w:rsidP="00D51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0106"/>
    <w:multiLevelType w:val="hybridMultilevel"/>
    <w:tmpl w:val="37B0B070"/>
    <w:lvl w:ilvl="0" w:tplc="E176288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A4DE3"/>
    <w:multiLevelType w:val="hybridMultilevel"/>
    <w:tmpl w:val="41D4D43C"/>
    <w:lvl w:ilvl="0" w:tplc="44D4C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21628C"/>
    <w:multiLevelType w:val="hybridMultilevel"/>
    <w:tmpl w:val="BACCB2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24108F4"/>
    <w:multiLevelType w:val="hybridMultilevel"/>
    <w:tmpl w:val="3AA8BF48"/>
    <w:lvl w:ilvl="0" w:tplc="4420D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54D"/>
    <w:rsid w:val="00001F05"/>
    <w:rsid w:val="000042DC"/>
    <w:rsid w:val="00004DF8"/>
    <w:rsid w:val="00005A7E"/>
    <w:rsid w:val="0000661F"/>
    <w:rsid w:val="000127B4"/>
    <w:rsid w:val="000158CD"/>
    <w:rsid w:val="0003595C"/>
    <w:rsid w:val="00037B2F"/>
    <w:rsid w:val="00040FBC"/>
    <w:rsid w:val="00041FAF"/>
    <w:rsid w:val="00043850"/>
    <w:rsid w:val="00063E1F"/>
    <w:rsid w:val="00064FCD"/>
    <w:rsid w:val="00083C05"/>
    <w:rsid w:val="00087D59"/>
    <w:rsid w:val="00091746"/>
    <w:rsid w:val="00094110"/>
    <w:rsid w:val="000953B8"/>
    <w:rsid w:val="000A23A1"/>
    <w:rsid w:val="000A4165"/>
    <w:rsid w:val="000B660C"/>
    <w:rsid w:val="000D12FB"/>
    <w:rsid w:val="000D7121"/>
    <w:rsid w:val="000D7C68"/>
    <w:rsid w:val="000F323E"/>
    <w:rsid w:val="00116E49"/>
    <w:rsid w:val="00116E99"/>
    <w:rsid w:val="00124970"/>
    <w:rsid w:val="001275FF"/>
    <w:rsid w:val="00131CC3"/>
    <w:rsid w:val="00147A25"/>
    <w:rsid w:val="00164652"/>
    <w:rsid w:val="00164FC0"/>
    <w:rsid w:val="00166588"/>
    <w:rsid w:val="00166B3D"/>
    <w:rsid w:val="00191D73"/>
    <w:rsid w:val="00193D9F"/>
    <w:rsid w:val="00195879"/>
    <w:rsid w:val="00195BD0"/>
    <w:rsid w:val="001A2E96"/>
    <w:rsid w:val="001A3DDF"/>
    <w:rsid w:val="001A4427"/>
    <w:rsid w:val="001C29A5"/>
    <w:rsid w:val="001F3E1D"/>
    <w:rsid w:val="00206072"/>
    <w:rsid w:val="00216054"/>
    <w:rsid w:val="00217416"/>
    <w:rsid w:val="002348EA"/>
    <w:rsid w:val="00245DCE"/>
    <w:rsid w:val="00250763"/>
    <w:rsid w:val="0025107D"/>
    <w:rsid w:val="00254E38"/>
    <w:rsid w:val="00260C4C"/>
    <w:rsid w:val="002713B9"/>
    <w:rsid w:val="0028453B"/>
    <w:rsid w:val="00287B92"/>
    <w:rsid w:val="002A1DD4"/>
    <w:rsid w:val="002A52A3"/>
    <w:rsid w:val="002A5F1D"/>
    <w:rsid w:val="002B0AF2"/>
    <w:rsid w:val="002B3C35"/>
    <w:rsid w:val="002C2B44"/>
    <w:rsid w:val="002C35B7"/>
    <w:rsid w:val="002C5184"/>
    <w:rsid w:val="002D36CC"/>
    <w:rsid w:val="002D40E0"/>
    <w:rsid w:val="002D5E71"/>
    <w:rsid w:val="002F2A18"/>
    <w:rsid w:val="002F539C"/>
    <w:rsid w:val="002F7CB3"/>
    <w:rsid w:val="00302D1A"/>
    <w:rsid w:val="00304139"/>
    <w:rsid w:val="0030634E"/>
    <w:rsid w:val="00306943"/>
    <w:rsid w:val="00307C47"/>
    <w:rsid w:val="003153C6"/>
    <w:rsid w:val="003164C0"/>
    <w:rsid w:val="003222EE"/>
    <w:rsid w:val="003265F3"/>
    <w:rsid w:val="00330BE9"/>
    <w:rsid w:val="003330E4"/>
    <w:rsid w:val="00333BDB"/>
    <w:rsid w:val="003365DA"/>
    <w:rsid w:val="00336B07"/>
    <w:rsid w:val="003440B6"/>
    <w:rsid w:val="003441AE"/>
    <w:rsid w:val="003773BB"/>
    <w:rsid w:val="00381FB2"/>
    <w:rsid w:val="003844A5"/>
    <w:rsid w:val="00386B46"/>
    <w:rsid w:val="00395DEB"/>
    <w:rsid w:val="00397331"/>
    <w:rsid w:val="003A06A4"/>
    <w:rsid w:val="003A1AAD"/>
    <w:rsid w:val="003A1B4F"/>
    <w:rsid w:val="003A4430"/>
    <w:rsid w:val="003A6E2A"/>
    <w:rsid w:val="003A7869"/>
    <w:rsid w:val="003B0A0C"/>
    <w:rsid w:val="003B2342"/>
    <w:rsid w:val="003B501C"/>
    <w:rsid w:val="003B7C5F"/>
    <w:rsid w:val="003C2F59"/>
    <w:rsid w:val="003E0014"/>
    <w:rsid w:val="003E4ACB"/>
    <w:rsid w:val="003E58C3"/>
    <w:rsid w:val="003F17A6"/>
    <w:rsid w:val="004120D5"/>
    <w:rsid w:val="00416288"/>
    <w:rsid w:val="00416706"/>
    <w:rsid w:val="0042060E"/>
    <w:rsid w:val="004243F9"/>
    <w:rsid w:val="00436F6F"/>
    <w:rsid w:val="00443C66"/>
    <w:rsid w:val="00447DA4"/>
    <w:rsid w:val="00453FD0"/>
    <w:rsid w:val="0045772B"/>
    <w:rsid w:val="004601B7"/>
    <w:rsid w:val="0046794C"/>
    <w:rsid w:val="00475DC4"/>
    <w:rsid w:val="00483259"/>
    <w:rsid w:val="0048787C"/>
    <w:rsid w:val="0049046B"/>
    <w:rsid w:val="004962BB"/>
    <w:rsid w:val="00497338"/>
    <w:rsid w:val="004A5291"/>
    <w:rsid w:val="004A57A1"/>
    <w:rsid w:val="004B7871"/>
    <w:rsid w:val="004B7E51"/>
    <w:rsid w:val="004C0999"/>
    <w:rsid w:val="004D2701"/>
    <w:rsid w:val="004D29DA"/>
    <w:rsid w:val="004D4CA1"/>
    <w:rsid w:val="004D6E85"/>
    <w:rsid w:val="004D7B47"/>
    <w:rsid w:val="004E7B1A"/>
    <w:rsid w:val="005111F4"/>
    <w:rsid w:val="0051392C"/>
    <w:rsid w:val="005157D7"/>
    <w:rsid w:val="0051745A"/>
    <w:rsid w:val="005207F4"/>
    <w:rsid w:val="00522785"/>
    <w:rsid w:val="00524444"/>
    <w:rsid w:val="00524C2A"/>
    <w:rsid w:val="00534E64"/>
    <w:rsid w:val="005368AE"/>
    <w:rsid w:val="005503DD"/>
    <w:rsid w:val="00555E61"/>
    <w:rsid w:val="00557491"/>
    <w:rsid w:val="00561355"/>
    <w:rsid w:val="005618AE"/>
    <w:rsid w:val="0056198C"/>
    <w:rsid w:val="00561E9A"/>
    <w:rsid w:val="00563075"/>
    <w:rsid w:val="00564E1E"/>
    <w:rsid w:val="005655EE"/>
    <w:rsid w:val="00572E98"/>
    <w:rsid w:val="00587778"/>
    <w:rsid w:val="005906D2"/>
    <w:rsid w:val="005A2CCF"/>
    <w:rsid w:val="005B19DD"/>
    <w:rsid w:val="005C3C23"/>
    <w:rsid w:val="005C6784"/>
    <w:rsid w:val="005D25F9"/>
    <w:rsid w:val="005D69F1"/>
    <w:rsid w:val="005E636D"/>
    <w:rsid w:val="005F021F"/>
    <w:rsid w:val="005F241A"/>
    <w:rsid w:val="005F5973"/>
    <w:rsid w:val="005F6425"/>
    <w:rsid w:val="00611B25"/>
    <w:rsid w:val="006142A7"/>
    <w:rsid w:val="00622442"/>
    <w:rsid w:val="00622F2A"/>
    <w:rsid w:val="0062621E"/>
    <w:rsid w:val="00642063"/>
    <w:rsid w:val="00644836"/>
    <w:rsid w:val="00653996"/>
    <w:rsid w:val="00663F11"/>
    <w:rsid w:val="00666551"/>
    <w:rsid w:val="006668B4"/>
    <w:rsid w:val="00667104"/>
    <w:rsid w:val="00690999"/>
    <w:rsid w:val="00695725"/>
    <w:rsid w:val="006958E1"/>
    <w:rsid w:val="00695CD8"/>
    <w:rsid w:val="006B220B"/>
    <w:rsid w:val="006C42FC"/>
    <w:rsid w:val="006D412D"/>
    <w:rsid w:val="006E6E44"/>
    <w:rsid w:val="006F4608"/>
    <w:rsid w:val="006F497C"/>
    <w:rsid w:val="007006DB"/>
    <w:rsid w:val="00705410"/>
    <w:rsid w:val="00707A43"/>
    <w:rsid w:val="0071513E"/>
    <w:rsid w:val="00716471"/>
    <w:rsid w:val="00721413"/>
    <w:rsid w:val="007257A3"/>
    <w:rsid w:val="00727D47"/>
    <w:rsid w:val="00732450"/>
    <w:rsid w:val="007364AA"/>
    <w:rsid w:val="00737120"/>
    <w:rsid w:val="00754EC6"/>
    <w:rsid w:val="0077031F"/>
    <w:rsid w:val="00772D32"/>
    <w:rsid w:val="00776005"/>
    <w:rsid w:val="00776626"/>
    <w:rsid w:val="00781C1F"/>
    <w:rsid w:val="00782775"/>
    <w:rsid w:val="007858AA"/>
    <w:rsid w:val="007B0A2C"/>
    <w:rsid w:val="007B6117"/>
    <w:rsid w:val="007C321D"/>
    <w:rsid w:val="007D2290"/>
    <w:rsid w:val="007D6AB1"/>
    <w:rsid w:val="007D7CBA"/>
    <w:rsid w:val="007E0299"/>
    <w:rsid w:val="007E0462"/>
    <w:rsid w:val="007E3825"/>
    <w:rsid w:val="007E538D"/>
    <w:rsid w:val="007E5692"/>
    <w:rsid w:val="007E5C5E"/>
    <w:rsid w:val="007F6392"/>
    <w:rsid w:val="00800702"/>
    <w:rsid w:val="0080602A"/>
    <w:rsid w:val="00827F74"/>
    <w:rsid w:val="00845493"/>
    <w:rsid w:val="0084676A"/>
    <w:rsid w:val="0085765B"/>
    <w:rsid w:val="008655AC"/>
    <w:rsid w:val="00867991"/>
    <w:rsid w:val="00870EE4"/>
    <w:rsid w:val="00873017"/>
    <w:rsid w:val="00880CDF"/>
    <w:rsid w:val="0088786D"/>
    <w:rsid w:val="008A3462"/>
    <w:rsid w:val="008B1F0A"/>
    <w:rsid w:val="008C10EA"/>
    <w:rsid w:val="008E6CAD"/>
    <w:rsid w:val="008F3892"/>
    <w:rsid w:val="008F7FFD"/>
    <w:rsid w:val="0090239D"/>
    <w:rsid w:val="00904473"/>
    <w:rsid w:val="009271B8"/>
    <w:rsid w:val="009308D4"/>
    <w:rsid w:val="00931005"/>
    <w:rsid w:val="00936636"/>
    <w:rsid w:val="00940B0E"/>
    <w:rsid w:val="00945122"/>
    <w:rsid w:val="0095664C"/>
    <w:rsid w:val="00961D08"/>
    <w:rsid w:val="009651AC"/>
    <w:rsid w:val="00966E65"/>
    <w:rsid w:val="00967317"/>
    <w:rsid w:val="00970BE0"/>
    <w:rsid w:val="009743E7"/>
    <w:rsid w:val="00996D21"/>
    <w:rsid w:val="009A7664"/>
    <w:rsid w:val="009C0427"/>
    <w:rsid w:val="009D1668"/>
    <w:rsid w:val="009D31F6"/>
    <w:rsid w:val="009D69E4"/>
    <w:rsid w:val="009E4FB4"/>
    <w:rsid w:val="009E5D12"/>
    <w:rsid w:val="009E5D92"/>
    <w:rsid w:val="009F1FCC"/>
    <w:rsid w:val="00A01F05"/>
    <w:rsid w:val="00A102F2"/>
    <w:rsid w:val="00A118CF"/>
    <w:rsid w:val="00A24980"/>
    <w:rsid w:val="00A26BA7"/>
    <w:rsid w:val="00A33A5B"/>
    <w:rsid w:val="00A40133"/>
    <w:rsid w:val="00A5191C"/>
    <w:rsid w:val="00A60C53"/>
    <w:rsid w:val="00A6156D"/>
    <w:rsid w:val="00A64EA9"/>
    <w:rsid w:val="00A67259"/>
    <w:rsid w:val="00A7172E"/>
    <w:rsid w:val="00A90A08"/>
    <w:rsid w:val="00A93E25"/>
    <w:rsid w:val="00AA143A"/>
    <w:rsid w:val="00AA459E"/>
    <w:rsid w:val="00AA6F5F"/>
    <w:rsid w:val="00AB2191"/>
    <w:rsid w:val="00AB236F"/>
    <w:rsid w:val="00AB57C4"/>
    <w:rsid w:val="00AB628B"/>
    <w:rsid w:val="00AB63CC"/>
    <w:rsid w:val="00AC0BB2"/>
    <w:rsid w:val="00AC459C"/>
    <w:rsid w:val="00AC5274"/>
    <w:rsid w:val="00AC6E60"/>
    <w:rsid w:val="00AC7AE5"/>
    <w:rsid w:val="00AC7FC8"/>
    <w:rsid w:val="00AD4D66"/>
    <w:rsid w:val="00AD5875"/>
    <w:rsid w:val="00AD5E0A"/>
    <w:rsid w:val="00AE1E4C"/>
    <w:rsid w:val="00B01D48"/>
    <w:rsid w:val="00B070DB"/>
    <w:rsid w:val="00B177AB"/>
    <w:rsid w:val="00B24959"/>
    <w:rsid w:val="00B355D8"/>
    <w:rsid w:val="00B359F5"/>
    <w:rsid w:val="00B514C8"/>
    <w:rsid w:val="00B554A0"/>
    <w:rsid w:val="00B709ED"/>
    <w:rsid w:val="00B7322E"/>
    <w:rsid w:val="00B76B82"/>
    <w:rsid w:val="00B82D86"/>
    <w:rsid w:val="00B87C83"/>
    <w:rsid w:val="00B91045"/>
    <w:rsid w:val="00BA381F"/>
    <w:rsid w:val="00BC2907"/>
    <w:rsid w:val="00BD2307"/>
    <w:rsid w:val="00BD360F"/>
    <w:rsid w:val="00BD3B70"/>
    <w:rsid w:val="00BE3D6B"/>
    <w:rsid w:val="00BE5A3D"/>
    <w:rsid w:val="00BE79EB"/>
    <w:rsid w:val="00C03E2D"/>
    <w:rsid w:val="00C11289"/>
    <w:rsid w:val="00C16099"/>
    <w:rsid w:val="00C2551C"/>
    <w:rsid w:val="00C26B20"/>
    <w:rsid w:val="00C30F06"/>
    <w:rsid w:val="00C34593"/>
    <w:rsid w:val="00C34FE0"/>
    <w:rsid w:val="00C375D4"/>
    <w:rsid w:val="00C71AB8"/>
    <w:rsid w:val="00C71CD3"/>
    <w:rsid w:val="00C91B05"/>
    <w:rsid w:val="00C941E7"/>
    <w:rsid w:val="00C94838"/>
    <w:rsid w:val="00C94C90"/>
    <w:rsid w:val="00CA49DF"/>
    <w:rsid w:val="00CA6EEE"/>
    <w:rsid w:val="00CB1A69"/>
    <w:rsid w:val="00CB7071"/>
    <w:rsid w:val="00CB7090"/>
    <w:rsid w:val="00CC0B3C"/>
    <w:rsid w:val="00CD1EF0"/>
    <w:rsid w:val="00CE2841"/>
    <w:rsid w:val="00CF7F65"/>
    <w:rsid w:val="00D110B0"/>
    <w:rsid w:val="00D14531"/>
    <w:rsid w:val="00D20AE7"/>
    <w:rsid w:val="00D300BB"/>
    <w:rsid w:val="00D3714B"/>
    <w:rsid w:val="00D51668"/>
    <w:rsid w:val="00D66996"/>
    <w:rsid w:val="00D71261"/>
    <w:rsid w:val="00D73F7C"/>
    <w:rsid w:val="00D7595B"/>
    <w:rsid w:val="00D83A47"/>
    <w:rsid w:val="00D8506E"/>
    <w:rsid w:val="00D872E3"/>
    <w:rsid w:val="00DA1927"/>
    <w:rsid w:val="00DB3010"/>
    <w:rsid w:val="00DC2428"/>
    <w:rsid w:val="00DC7C4E"/>
    <w:rsid w:val="00DE13C7"/>
    <w:rsid w:val="00DE546B"/>
    <w:rsid w:val="00DE7DDE"/>
    <w:rsid w:val="00DF224B"/>
    <w:rsid w:val="00DF56B6"/>
    <w:rsid w:val="00E02125"/>
    <w:rsid w:val="00E02616"/>
    <w:rsid w:val="00E13D54"/>
    <w:rsid w:val="00E256AA"/>
    <w:rsid w:val="00E32A8B"/>
    <w:rsid w:val="00E35144"/>
    <w:rsid w:val="00E35EF0"/>
    <w:rsid w:val="00E43A07"/>
    <w:rsid w:val="00E5654D"/>
    <w:rsid w:val="00E57C84"/>
    <w:rsid w:val="00E6578C"/>
    <w:rsid w:val="00E67ACB"/>
    <w:rsid w:val="00E70969"/>
    <w:rsid w:val="00E76229"/>
    <w:rsid w:val="00E8246A"/>
    <w:rsid w:val="00E8256E"/>
    <w:rsid w:val="00E91F75"/>
    <w:rsid w:val="00E921CD"/>
    <w:rsid w:val="00E93FDF"/>
    <w:rsid w:val="00EA181D"/>
    <w:rsid w:val="00EB44B5"/>
    <w:rsid w:val="00EC2434"/>
    <w:rsid w:val="00EC2F44"/>
    <w:rsid w:val="00EC4337"/>
    <w:rsid w:val="00EC5E6F"/>
    <w:rsid w:val="00EC7FFA"/>
    <w:rsid w:val="00ED3786"/>
    <w:rsid w:val="00ED4C33"/>
    <w:rsid w:val="00ED5579"/>
    <w:rsid w:val="00EE0EFB"/>
    <w:rsid w:val="00EE2D56"/>
    <w:rsid w:val="00EE650A"/>
    <w:rsid w:val="00EE76EB"/>
    <w:rsid w:val="00EE7910"/>
    <w:rsid w:val="00EF078C"/>
    <w:rsid w:val="00EF3279"/>
    <w:rsid w:val="00EF5BAE"/>
    <w:rsid w:val="00F0030F"/>
    <w:rsid w:val="00F024C8"/>
    <w:rsid w:val="00F02759"/>
    <w:rsid w:val="00F03D35"/>
    <w:rsid w:val="00F062AD"/>
    <w:rsid w:val="00F16FF9"/>
    <w:rsid w:val="00F3575B"/>
    <w:rsid w:val="00F423B8"/>
    <w:rsid w:val="00F44056"/>
    <w:rsid w:val="00F4764B"/>
    <w:rsid w:val="00F54C62"/>
    <w:rsid w:val="00F558D5"/>
    <w:rsid w:val="00F5672C"/>
    <w:rsid w:val="00F71F22"/>
    <w:rsid w:val="00F770E3"/>
    <w:rsid w:val="00F824D1"/>
    <w:rsid w:val="00F84CE5"/>
    <w:rsid w:val="00F8607D"/>
    <w:rsid w:val="00F87453"/>
    <w:rsid w:val="00FB5CBE"/>
    <w:rsid w:val="00FC4639"/>
    <w:rsid w:val="00FC77B0"/>
    <w:rsid w:val="00FD3097"/>
    <w:rsid w:val="00FD71EC"/>
    <w:rsid w:val="00FD775F"/>
    <w:rsid w:val="00FE250B"/>
    <w:rsid w:val="00FE4228"/>
    <w:rsid w:val="00FF4ED4"/>
    <w:rsid w:val="00FF53B5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5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E5654D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E565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65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5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035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516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16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516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166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5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E5654D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E565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65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5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035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516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16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516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166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3ACE9-7F78-4A26-8417-95ABDEC9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minnac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minnac</dc:creator>
  <cp:lastModifiedBy>Курлыгина Светлана Васильевна</cp:lastModifiedBy>
  <cp:revision>3</cp:revision>
  <cp:lastPrinted>2017-01-24T09:03:00Z</cp:lastPrinted>
  <dcterms:created xsi:type="dcterms:W3CDTF">2017-02-01T09:24:00Z</dcterms:created>
  <dcterms:modified xsi:type="dcterms:W3CDTF">2017-02-06T09:41:00Z</dcterms:modified>
</cp:coreProperties>
</file>